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PLÁN VÝUKY</w:t>
      </w:r>
      <w:r w:rsidDel="00000000" w:rsidR="00000000" w:rsidRPr="00000000">
        <w:rPr>
          <w:b w:val="1"/>
          <w:sz w:val="24"/>
          <w:szCs w:val="24"/>
          <w:rtl w:val="0"/>
        </w:rPr>
        <w:t xml:space="preserve"> 1. - 5. ročník Prvouka, Přírodověda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ZÁŘÍ - MÍSTO, KDE ŽIJI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1.tř.</w:t>
      </w:r>
    </w:p>
    <w:p w:rsidR="00000000" w:rsidDel="00000000" w:rsidP="00000000" w:rsidRDefault="00000000" w:rsidRPr="00000000" w14:paraId="00000004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Orientace v prostředí školy, jména pracovníků školy, bezpečnost při pohybu ve škole, dodržování pravidel.</w:t>
      </w:r>
    </w:p>
    <w:p w:rsidR="00000000" w:rsidDel="00000000" w:rsidP="00000000" w:rsidRDefault="00000000" w:rsidRPr="00000000" w14:paraId="00000005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Obec - významná místa a krajina okolí obce</w:t>
      </w:r>
    </w:p>
    <w:p w:rsidR="00000000" w:rsidDel="00000000" w:rsidP="00000000" w:rsidRDefault="00000000" w:rsidRPr="00000000" w14:paraId="00000006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Česká republika - hlavní město, státní symboly, národní strom</w:t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Seznámení s mapou a kompasem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2.tř.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Obce -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orovnej města a vesnice</w:t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Poloha ČR</w:t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Státní symboly, hlavní město ČR, Praha sídlem prezidenta a vlády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 xml:space="preserve">tř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Česká republika - historické dělení, kraje, hlavní město, prezident a jeho úloha, kdo tvoří vládu, státní symboly, Evropská unie a její symboly.</w:t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Krajina v okolí domova, povrch ČR, světové strany</w:t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Nejbližší sousedé ČR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4., 5. tř. </w:t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Mapy a plány, měřítko mapy, světové strany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ČR - kraje a krajská města, povrch, vodstvo, nerostné bohatství, průmysl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Praha -hlavní město, sídlo pr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zidenta, vlády a parlamentu, památky Prahy</w:t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Evropa - pohoří, nížiny, ostrovy, poloostrovy, moře - umět vyhledat na mapě</w:t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sousední státy - seznámení, podrobněji v květnovém tématu: Cestování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ŘÍJEN - PODZIM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1., 2. tř. </w:t>
      </w:r>
    </w:p>
    <w:p w:rsidR="00000000" w:rsidDel="00000000" w:rsidP="00000000" w:rsidRDefault="00000000" w:rsidRPr="00000000" w14:paraId="00000019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 Změny v přírodě, znaky podzimu, les na podzim - houby, stromy, živočichové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3.tř.</w:t>
      </w:r>
    </w:p>
    <w:p w:rsidR="00000000" w:rsidDel="00000000" w:rsidP="00000000" w:rsidRDefault="00000000" w:rsidRPr="00000000" w14:paraId="0000001C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  Les na podzim - houby, stromy, živočichové, stavby těla savců a ptáků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4., 5. tř.</w:t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Živá a neživá příroda, nerosty a horniny, půda.</w:t>
      </w:r>
    </w:p>
    <w:p w:rsidR="00000000" w:rsidDel="00000000" w:rsidP="00000000" w:rsidRDefault="00000000" w:rsidRPr="00000000" w14:paraId="0000001F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Rostliny, houby, živočichové. Ekosystém les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LISTOPAD - LIDÉ A ČAS</w:t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1., 2. tř. </w:t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Orientace v čase - hodiny,  členění roku, kalendář </w:t>
      </w:r>
    </w:p>
    <w:p w:rsidR="00000000" w:rsidDel="00000000" w:rsidP="00000000" w:rsidRDefault="00000000" w:rsidRPr="00000000" w14:paraId="00000024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minulost, současnost, budoucnost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3.tř.</w:t>
      </w:r>
    </w:p>
    <w:p w:rsidR="00000000" w:rsidDel="00000000" w:rsidP="00000000" w:rsidRDefault="00000000" w:rsidRPr="00000000" w14:paraId="00000026">
      <w:pPr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  Pravěk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4., 5.tř. </w:t>
      </w:r>
    </w:p>
    <w:p w:rsidR="00000000" w:rsidDel="00000000" w:rsidP="00000000" w:rsidRDefault="00000000" w:rsidRPr="00000000" w14:paraId="00000028">
      <w:pPr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 Středověk a novověk. Časová osa. Přemyslovci, Karel IV., Marie Terezie 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Poznámka: dramatizace, kartičky osobností a událostí s nimi spojených</w:t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PROSINEC-RODINA, VÁNOCE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1., 2., 3. tř.</w:t>
      </w:r>
    </w:p>
    <w:p w:rsidR="00000000" w:rsidDel="00000000" w:rsidP="00000000" w:rsidRDefault="00000000" w:rsidRPr="00000000" w14:paraId="0000002D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84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Rodina, Vánoce, pomoc v domácnosti, povolání, lidské vlastnosti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4., 5. tř. </w:t>
      </w:r>
    </w:p>
    <w:p w:rsidR="00000000" w:rsidDel="00000000" w:rsidP="00000000" w:rsidRDefault="00000000" w:rsidRPr="00000000" w14:paraId="00000030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Rodina, rodinný rozpočet (finanční gramotnost)</w:t>
      </w:r>
    </w:p>
    <w:p w:rsidR="00000000" w:rsidDel="00000000" w:rsidP="00000000" w:rsidRDefault="00000000" w:rsidRPr="00000000" w14:paraId="00000031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Etnika- soužití s různými společenskými skupinami</w:t>
      </w:r>
    </w:p>
    <w:p w:rsidR="00000000" w:rsidDel="00000000" w:rsidP="00000000" w:rsidRDefault="00000000" w:rsidRPr="00000000" w14:paraId="00000032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Slušné chování, šikana, rizikové situace a rizikové chování, řešení konfliktu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LEDEN - ZDRAVÍ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1.- 5.tř </w:t>
      </w:r>
    </w:p>
    <w:p w:rsidR="00000000" w:rsidDel="00000000" w:rsidP="00000000" w:rsidRDefault="00000000" w:rsidRPr="00000000" w14:paraId="00000037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Lidské tělo, Zdravý životní styl, sport, hygienické návyky</w:t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Etapy lidského života</w:t>
      </w:r>
    </w:p>
    <w:p w:rsidR="00000000" w:rsidDel="00000000" w:rsidP="00000000" w:rsidRDefault="00000000" w:rsidRPr="00000000" w14:paraId="00000039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První pomoc</w:t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sexuální výchova</w:t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ÚNOR - KULTURA A SPOLEČNOST</w:t>
      </w:r>
    </w:p>
    <w:p w:rsidR="00000000" w:rsidDel="00000000" w:rsidP="00000000" w:rsidRDefault="00000000" w:rsidRPr="00000000" w14:paraId="000000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1., 2. tř. </w:t>
      </w:r>
    </w:p>
    <w:p w:rsidR="00000000" w:rsidDel="00000000" w:rsidP="00000000" w:rsidRDefault="00000000" w:rsidRPr="00000000" w14:paraId="0000003E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  Divadlo, kino, koncert, opera, výstava... Práce s básní, dramatizace</w:t>
      </w:r>
    </w:p>
    <w:p w:rsidR="00000000" w:rsidDel="00000000" w:rsidP="00000000" w:rsidRDefault="00000000" w:rsidRPr="00000000" w14:paraId="000000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4., 5. tř </w:t>
      </w:r>
    </w:p>
    <w:p w:rsidR="00000000" w:rsidDel="00000000" w:rsidP="00000000" w:rsidRDefault="00000000" w:rsidRPr="00000000" w14:paraId="00000040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  Hrad a zámek - charakterizovat, zařadit do období, umělecké slohy, historie</w:t>
      </w:r>
    </w:p>
    <w:p w:rsidR="00000000" w:rsidDel="00000000" w:rsidP="00000000" w:rsidRDefault="00000000" w:rsidRPr="00000000" w14:paraId="000000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BŘEZEN - VESMÍR A ZEMĚ</w:t>
      </w:r>
    </w:p>
    <w:p w:rsidR="00000000" w:rsidDel="00000000" w:rsidP="00000000" w:rsidRDefault="00000000" w:rsidRPr="00000000" w14:paraId="000000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1., 2., 3. tř. Vesmír, časové změny, koloběh vody v přírodě.</w:t>
      </w:r>
    </w:p>
    <w:p w:rsidR="00000000" w:rsidDel="00000000" w:rsidP="00000000" w:rsidRDefault="00000000" w:rsidRPr="00000000" w14:paraId="000000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4., 5. tř. </w:t>
      </w:r>
    </w:p>
    <w:p w:rsidR="00000000" w:rsidDel="00000000" w:rsidP="00000000" w:rsidRDefault="00000000" w:rsidRPr="00000000" w14:paraId="00000045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Podnebná pásma, podnebí ČR, střídání ročních období, slunovrat a rovnodennost</w:t>
      </w:r>
    </w:p>
    <w:p w:rsidR="00000000" w:rsidDel="00000000" w:rsidP="00000000" w:rsidRDefault="00000000" w:rsidRPr="00000000" w14:paraId="00000046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Zařadit světadíly do podnebných pásů s pomocí názoru</w:t>
      </w:r>
    </w:p>
    <w:p w:rsidR="00000000" w:rsidDel="00000000" w:rsidP="00000000" w:rsidRDefault="00000000" w:rsidRPr="00000000" w14:paraId="00000047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Nerostné bohatství Země, nerostné suroviny (pokud nestihneme v říjnu)</w:t>
      </w:r>
    </w:p>
    <w:p w:rsidR="00000000" w:rsidDel="00000000" w:rsidP="00000000" w:rsidRDefault="00000000" w:rsidRPr="00000000" w14:paraId="000000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DUBEN - JARO</w:t>
      </w:r>
    </w:p>
    <w:p w:rsidR="00000000" w:rsidDel="00000000" w:rsidP="00000000" w:rsidRDefault="00000000" w:rsidRPr="00000000" w14:paraId="000000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1., 2. tř.</w:t>
      </w:r>
    </w:p>
    <w:p w:rsidR="00000000" w:rsidDel="00000000" w:rsidP="00000000" w:rsidRDefault="00000000" w:rsidRPr="00000000" w14:paraId="0000004B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Zvířata a jejich mláďata</w:t>
      </w:r>
    </w:p>
    <w:p w:rsidR="00000000" w:rsidDel="00000000" w:rsidP="00000000" w:rsidRDefault="00000000" w:rsidRPr="00000000" w14:paraId="0000004C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Změny v přírodě, květiny, stromy</w:t>
      </w:r>
    </w:p>
    <w:p w:rsidR="00000000" w:rsidDel="00000000" w:rsidP="00000000" w:rsidRDefault="00000000" w:rsidRPr="00000000" w14:paraId="0000004D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Počasí, Velikonoce</w:t>
      </w:r>
    </w:p>
    <w:p w:rsidR="00000000" w:rsidDel="00000000" w:rsidP="00000000" w:rsidRDefault="00000000" w:rsidRPr="00000000" w14:paraId="000000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3. tř. </w:t>
      </w:r>
    </w:p>
    <w:p w:rsidR="00000000" w:rsidDel="00000000" w:rsidP="00000000" w:rsidRDefault="00000000" w:rsidRPr="00000000" w14:paraId="0000004F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Stavba těla rostlin, vývoj a rozdělení rostlin - dřeviny / byliny  semenné / výtrusné</w:t>
      </w:r>
    </w:p>
    <w:p w:rsidR="00000000" w:rsidDel="00000000" w:rsidP="00000000" w:rsidRDefault="00000000" w:rsidRPr="00000000" w14:paraId="00000050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Ekosystém louka</w:t>
      </w:r>
    </w:p>
    <w:p w:rsidR="00000000" w:rsidDel="00000000" w:rsidP="00000000" w:rsidRDefault="00000000" w:rsidRPr="00000000" w14:paraId="000000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4.,5. tř. </w:t>
      </w:r>
    </w:p>
    <w:p w:rsidR="00000000" w:rsidDel="00000000" w:rsidP="00000000" w:rsidRDefault="00000000" w:rsidRPr="00000000" w14:paraId="00000052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Stavba těla rostlin, význam jednotlivých částí rostlin, stavba květu kvetoucí rostliny</w:t>
      </w:r>
    </w:p>
    <w:p w:rsidR="00000000" w:rsidDel="00000000" w:rsidP="00000000" w:rsidRDefault="00000000" w:rsidRPr="00000000" w14:paraId="00000053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Poznávání jarních květin</w:t>
      </w:r>
    </w:p>
    <w:p w:rsidR="00000000" w:rsidDel="00000000" w:rsidP="00000000" w:rsidRDefault="00000000" w:rsidRPr="00000000" w14:paraId="00000054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Porovnání výskytu rostlin a živočichů v ekosystémech - park, pole, zahrada, rybník.</w:t>
      </w:r>
    </w:p>
    <w:p w:rsidR="00000000" w:rsidDel="00000000" w:rsidP="00000000" w:rsidRDefault="00000000" w:rsidRPr="00000000" w14:paraId="00000055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Třídění živočichů podle stavby těla - obratlovci/ bezobratlí, skupiny- ptáci, plazi, savci, ryby, ob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jživelníci</w:t>
      </w:r>
    </w:p>
    <w:p w:rsidR="00000000" w:rsidDel="00000000" w:rsidP="00000000" w:rsidRDefault="00000000" w:rsidRPr="00000000" w14:paraId="000000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KVĚTEN - CESTOVÁNÍ, DOPRAVA</w:t>
      </w:r>
    </w:p>
    <w:p w:rsidR="00000000" w:rsidDel="00000000" w:rsidP="00000000" w:rsidRDefault="00000000" w:rsidRPr="00000000" w14:paraId="000000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1., 2., 3. </w:t>
      </w:r>
    </w:p>
    <w:p w:rsidR="00000000" w:rsidDel="00000000" w:rsidP="00000000" w:rsidRDefault="00000000" w:rsidRPr="00000000" w14:paraId="00000058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Dopravní výchova, dopravní prostředky, značky, chování v dopravním provozu.</w:t>
      </w:r>
    </w:p>
    <w:p w:rsidR="00000000" w:rsidDel="00000000" w:rsidP="00000000" w:rsidRDefault="00000000" w:rsidRPr="00000000" w14:paraId="00000059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Cestování po regionu v místě bydliště, hory a řeky v regionu</w:t>
      </w:r>
    </w:p>
    <w:p w:rsidR="00000000" w:rsidDel="00000000" w:rsidP="00000000" w:rsidRDefault="00000000" w:rsidRPr="00000000" w14:paraId="000000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4., 5. tř. </w:t>
      </w:r>
    </w:p>
    <w:p w:rsidR="00000000" w:rsidDel="00000000" w:rsidP="00000000" w:rsidRDefault="00000000" w:rsidRPr="00000000" w14:paraId="0000005C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  Cestování po ČR  a po Evropě</w:t>
      </w:r>
    </w:p>
    <w:p w:rsidR="00000000" w:rsidDel="00000000" w:rsidP="00000000" w:rsidRDefault="00000000" w:rsidRPr="00000000" w14:paraId="000000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Poznámka: Dopravní výchova pro všechny ročníky - teorie ve škole, prakticky na dopravním hřišti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ČERVEN - OPAKOVÁNÍ</w:t>
      </w:r>
    </w:p>
    <w:sectPr>
      <w:pgSz w:h="15840" w:w="12240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∙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∙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695" w:hanging="1695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415" w:hanging="241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135" w:hanging="313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855" w:hanging="3855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575" w:hanging="457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295" w:hanging="529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015" w:hanging="6015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735" w:hanging="673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∙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∙"/>
      <w:lvlJc w:val="left"/>
      <w:pPr>
        <w:ind w:left="840" w:hanging="8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560" w:hanging="15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280" w:hanging="22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000" w:hanging="30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720" w:hanging="372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40" w:hanging="4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160" w:hanging="5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880" w:hanging="588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600" w:hanging="66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∙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560" w:hanging="15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280" w:hanging="22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000" w:hanging="30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720" w:hanging="372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40" w:hanging="4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160" w:hanging="5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880" w:hanging="588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600" w:hanging="66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YFzd21N83hNnqoIc3HQ1p0IzA==">CgMxLjA4AXIhMXdBWWN4RV9hczRpS0hjaXRxSW93TU5NRTZaTEVqdFpQ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